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D4" w:rsidRPr="00535B53" w:rsidRDefault="00DA4DD4" w:rsidP="00DA4DD4">
      <w:pPr>
        <w:pStyle w:val="Header"/>
        <w:jc w:val="center"/>
        <w:rPr>
          <w:rFonts w:asciiTheme="majorHAnsi" w:hAnsiTheme="majorHAnsi" w:cs="Tahoma"/>
          <w:b/>
          <w:sz w:val="26"/>
          <w:szCs w:val="26"/>
        </w:rPr>
      </w:pPr>
      <w:bookmarkStart w:id="0" w:name="_GoBack"/>
      <w:bookmarkEnd w:id="0"/>
      <w:r w:rsidRPr="00050133">
        <w:rPr>
          <w:rFonts w:ascii="Cooper Black" w:hAnsi="Cooper Black" w:cs="Tahoma"/>
          <w:noProof/>
          <w:sz w:val="20"/>
          <w:szCs w:val="20"/>
        </w:rPr>
        <w:drawing>
          <wp:anchor distT="0" distB="0" distL="114300" distR="114300" simplePos="0" relativeHeight="251659264" behindDoc="0" locked="0" layoutInCell="1" allowOverlap="1" wp14:anchorId="4D3BCD70" wp14:editId="0A4516F6">
            <wp:simplePos x="0" y="0"/>
            <wp:positionH relativeFrom="column">
              <wp:posOffset>-185420</wp:posOffset>
            </wp:positionH>
            <wp:positionV relativeFrom="margin">
              <wp:posOffset>-349250</wp:posOffset>
            </wp:positionV>
            <wp:extent cx="922407" cy="977227"/>
            <wp:effectExtent l="0" t="0" r="0" b="0"/>
            <wp:wrapNone/>
            <wp:docPr id="1" name="Picture 1" descr="Teaneck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neck Apple"/>
                    <pic:cNvPicPr>
                      <a:picLocks noChangeAspect="1" noChangeArrowheads="1"/>
                    </pic:cNvPicPr>
                  </pic:nvPicPr>
                  <pic:blipFill>
                    <a:blip r:embed="rId6"/>
                    <a:srcRect/>
                    <a:stretch>
                      <a:fillRect/>
                    </a:stretch>
                  </pic:blipFill>
                  <pic:spPr bwMode="auto">
                    <a:xfrm>
                      <a:off x="0" y="0"/>
                      <a:ext cx="922407" cy="9772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50133">
        <w:rPr>
          <w:rFonts w:ascii="Cooper Black" w:hAnsi="Cooper Black" w:cs="Tahoma"/>
          <w:sz w:val="26"/>
          <w:szCs w:val="26"/>
        </w:rPr>
        <w:t>Bryant Scho</w:t>
      </w:r>
      <w:r w:rsidR="00050133">
        <w:rPr>
          <w:rFonts w:ascii="Cooper Black" w:hAnsi="Cooper Black" w:cs="Tahoma"/>
          <w:sz w:val="26"/>
          <w:szCs w:val="26"/>
        </w:rPr>
        <w:t>ol</w:t>
      </w:r>
    </w:p>
    <w:p w:rsidR="00DA4DD4" w:rsidRPr="00535B53" w:rsidRDefault="00DA4DD4" w:rsidP="00DA4DD4">
      <w:pPr>
        <w:pStyle w:val="Header"/>
        <w:jc w:val="center"/>
        <w:rPr>
          <w:rFonts w:asciiTheme="majorHAnsi" w:hAnsiTheme="majorHAnsi" w:cs="Tahoma"/>
          <w:sz w:val="26"/>
          <w:szCs w:val="26"/>
        </w:rPr>
      </w:pPr>
      <w:r>
        <w:rPr>
          <w:rFonts w:asciiTheme="majorHAnsi" w:hAnsiTheme="majorHAnsi" w:cs="Tahoma"/>
          <w:sz w:val="26"/>
          <w:szCs w:val="26"/>
        </w:rPr>
        <w:t>One Tryon Avenue</w:t>
      </w:r>
      <w:r w:rsidRPr="00535B53">
        <w:rPr>
          <w:rFonts w:asciiTheme="majorHAnsi" w:hAnsiTheme="majorHAnsi" w:cs="Tahoma"/>
          <w:sz w:val="26"/>
          <w:szCs w:val="26"/>
        </w:rPr>
        <w:t xml:space="preserve"> </w:t>
      </w:r>
      <w:r w:rsidRPr="00535B53">
        <w:rPr>
          <w:rFonts w:asciiTheme="majorHAnsi" w:hAnsiTheme="majorHAnsi" w:cs="Tahoma"/>
          <w:sz w:val="26"/>
          <w:szCs w:val="26"/>
        </w:rPr>
        <w:sym w:font="Wingdings" w:char="F09F"/>
      </w:r>
      <w:r>
        <w:rPr>
          <w:rFonts w:asciiTheme="majorHAnsi" w:hAnsiTheme="majorHAnsi" w:cs="Tahoma"/>
          <w:sz w:val="26"/>
          <w:szCs w:val="26"/>
        </w:rPr>
        <w:t xml:space="preserve"> </w:t>
      </w:r>
      <w:r w:rsidRPr="00535B53">
        <w:rPr>
          <w:rFonts w:asciiTheme="majorHAnsi" w:hAnsiTheme="majorHAnsi" w:cs="Tahoma"/>
          <w:sz w:val="26"/>
          <w:szCs w:val="26"/>
        </w:rPr>
        <w:t>Teaneck, NJ  07666</w:t>
      </w:r>
    </w:p>
    <w:p w:rsidR="00DA4DD4" w:rsidRPr="00535B53" w:rsidRDefault="00DA4DD4" w:rsidP="00DA4DD4">
      <w:pPr>
        <w:pStyle w:val="Header"/>
        <w:pBdr>
          <w:bottom w:val="double" w:sz="4" w:space="1" w:color="auto"/>
        </w:pBdr>
        <w:jc w:val="center"/>
        <w:rPr>
          <w:rFonts w:asciiTheme="majorHAnsi" w:hAnsiTheme="majorHAnsi" w:cs="Tahoma"/>
          <w:sz w:val="26"/>
          <w:szCs w:val="26"/>
        </w:rPr>
      </w:pPr>
      <w:r w:rsidRPr="00535B53">
        <w:rPr>
          <w:rFonts w:asciiTheme="majorHAnsi" w:hAnsiTheme="majorHAnsi" w:cs="Tahoma"/>
          <w:sz w:val="26"/>
          <w:szCs w:val="26"/>
        </w:rPr>
        <w:t>Tel (201) 833-</w:t>
      </w:r>
      <w:r>
        <w:rPr>
          <w:rFonts w:asciiTheme="majorHAnsi" w:hAnsiTheme="majorHAnsi" w:cs="Tahoma"/>
          <w:sz w:val="26"/>
          <w:szCs w:val="26"/>
        </w:rPr>
        <w:t>5545</w:t>
      </w:r>
      <w:r w:rsidRPr="00535B53">
        <w:rPr>
          <w:rFonts w:asciiTheme="majorHAnsi" w:hAnsiTheme="majorHAnsi" w:cs="Tahoma"/>
          <w:sz w:val="26"/>
          <w:szCs w:val="26"/>
        </w:rPr>
        <w:t xml:space="preserve"> </w:t>
      </w:r>
      <w:r w:rsidRPr="00535B53">
        <w:rPr>
          <w:rFonts w:asciiTheme="majorHAnsi" w:hAnsiTheme="majorHAnsi" w:cs="Tahoma"/>
          <w:sz w:val="26"/>
          <w:szCs w:val="26"/>
        </w:rPr>
        <w:sym w:font="Wingdings" w:char="F09F"/>
      </w:r>
      <w:r w:rsidRPr="00535B53">
        <w:rPr>
          <w:rFonts w:asciiTheme="majorHAnsi" w:hAnsiTheme="majorHAnsi" w:cs="Tahoma"/>
          <w:sz w:val="26"/>
          <w:szCs w:val="26"/>
        </w:rPr>
        <w:t xml:space="preserve"> Fax (201) 862-23</w:t>
      </w:r>
      <w:r>
        <w:rPr>
          <w:rFonts w:asciiTheme="majorHAnsi" w:hAnsiTheme="majorHAnsi" w:cs="Tahoma"/>
          <w:sz w:val="26"/>
          <w:szCs w:val="26"/>
        </w:rPr>
        <w:t>4</w:t>
      </w:r>
      <w:r w:rsidRPr="00535B53">
        <w:rPr>
          <w:rFonts w:asciiTheme="majorHAnsi" w:hAnsiTheme="majorHAnsi" w:cs="Tahoma"/>
          <w:sz w:val="26"/>
          <w:szCs w:val="26"/>
        </w:rPr>
        <w:t>8</w:t>
      </w:r>
    </w:p>
    <w:p w:rsidR="00FB12DB" w:rsidRDefault="00FB12DB" w:rsidP="00FB12DB">
      <w:pPr>
        <w:pStyle w:val="BasicParagraph"/>
        <w:suppressAutoHyphens/>
        <w:rPr>
          <w:rFonts w:ascii="HelveticaNeueLTStd-LtCn" w:hAnsi="HelveticaNeueLTStd-LtCn" w:cs="HelveticaNeueLTStd-LtCn"/>
        </w:rPr>
      </w:pPr>
    </w:p>
    <w:p w:rsidR="00FB12DB" w:rsidRDefault="00FB12DB" w:rsidP="00FB12DB">
      <w:pPr>
        <w:pStyle w:val="BasicParagraph"/>
        <w:suppressAutoHyphens/>
        <w:ind w:left="450" w:hanging="450"/>
        <w:rPr>
          <w:rFonts w:ascii="HelveticaNeueLTStd-LtCn" w:hAnsi="HelveticaNeueLTStd-LtCn" w:cs="HelveticaNeueLTStd-LtCn"/>
        </w:rPr>
      </w:pPr>
    </w:p>
    <w:p w:rsidR="00F06020" w:rsidRPr="00F06020" w:rsidRDefault="00F06020" w:rsidP="00F06020">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lang w:val="es-US"/>
        </w:rPr>
      </w:pPr>
      <w:r w:rsidRPr="00F06020">
        <w:rPr>
          <w:rFonts w:ascii="HelveticaNeueLTStd-LtCn" w:hAnsi="HelveticaNeueLTStd-LtCn" w:cs="HelveticaNeueLTStd-LtCn"/>
          <w:color w:val="000000"/>
          <w:lang w:val="es-US"/>
        </w:rPr>
        <w:t>Estimados Padres:</w:t>
      </w:r>
    </w:p>
    <w:p w:rsidR="00F06020" w:rsidRPr="00F06020" w:rsidRDefault="00F06020" w:rsidP="00F06020">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lang w:val="es-US"/>
        </w:rPr>
      </w:pPr>
    </w:p>
    <w:p w:rsidR="00F06020" w:rsidRPr="007A2FAA" w:rsidRDefault="00F06020" w:rsidP="00F06020">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lang w:val="es-US"/>
        </w:rPr>
      </w:pPr>
      <w:r w:rsidRPr="007A2FAA">
        <w:rPr>
          <w:rFonts w:ascii="HelveticaNeueLTStd-LtCn" w:hAnsi="HelveticaNeueLTStd-LtCn" w:cs="HelveticaNeueLTStd-LtCn"/>
          <w:color w:val="000000"/>
          <w:lang w:val="es-US"/>
        </w:rPr>
        <w:t xml:space="preserve">Bienvenidos al inicio de un nuevo ciclo escolar y un nuevo año de A+ </w:t>
      </w:r>
      <w:proofErr w:type="spellStart"/>
      <w:r w:rsidRPr="007A2FAA">
        <w:rPr>
          <w:rFonts w:ascii="HelveticaNeueLTStd-LtCn" w:hAnsi="HelveticaNeueLTStd-LtCn" w:cs="HelveticaNeueLTStd-LtCn"/>
          <w:color w:val="000000"/>
          <w:lang w:val="es-US"/>
        </w:rPr>
        <w:t>School</w:t>
      </w:r>
      <w:proofErr w:type="spellEnd"/>
      <w:r w:rsidRPr="007A2FAA">
        <w:rPr>
          <w:rFonts w:ascii="HelveticaNeueLTStd-LtCn" w:hAnsi="HelveticaNeueLTStd-LtCn" w:cs="HelveticaNeueLTStd-LtCn"/>
          <w:color w:val="000000"/>
          <w:lang w:val="es-US"/>
        </w:rPr>
        <w:t xml:space="preserve"> </w:t>
      </w:r>
      <w:proofErr w:type="spellStart"/>
      <w:r w:rsidRPr="007A2FAA">
        <w:rPr>
          <w:rFonts w:ascii="HelveticaNeueLTStd-LtCn" w:hAnsi="HelveticaNeueLTStd-LtCn" w:cs="HelveticaNeueLTStd-LtCn"/>
          <w:color w:val="000000"/>
          <w:lang w:val="es-US"/>
        </w:rPr>
        <w:t>Rewards</w:t>
      </w:r>
      <w:proofErr w:type="spellEnd"/>
      <w:r w:rsidRPr="007A2FAA">
        <w:rPr>
          <w:rFonts w:ascii="HelveticaNeueLTStd-LtCn" w:hAnsi="HelveticaNeueLTStd-LtCn" w:cs="HelveticaNeueLTStd-LtCn"/>
          <w:color w:val="000000"/>
          <w:lang w:val="es-US"/>
        </w:rPr>
        <w:t xml:space="preserve">. </w:t>
      </w:r>
      <w:r w:rsidR="003D2121" w:rsidRPr="003D2121">
        <w:rPr>
          <w:rFonts w:ascii="HelveticaNeueLTStd-LtCn" w:hAnsi="HelveticaNeueLTStd-LtCn" w:cs="HelveticaNeueLTStd-LtCn"/>
          <w:color w:val="000000"/>
          <w:lang w:val="es-US"/>
        </w:rPr>
        <w:t xml:space="preserve">A partir del 7 de </w:t>
      </w:r>
      <w:proofErr w:type="gramStart"/>
      <w:r w:rsidR="003D2121" w:rsidRPr="003D2121">
        <w:rPr>
          <w:rFonts w:ascii="HelveticaNeueLTStd-LtCn" w:hAnsi="HelveticaNeueLTStd-LtCn" w:cs="HelveticaNeueLTStd-LtCn"/>
          <w:color w:val="000000"/>
          <w:lang w:val="es-US"/>
        </w:rPr>
        <w:t>Septiembre</w:t>
      </w:r>
      <w:proofErr w:type="gramEnd"/>
      <w:r w:rsidR="003D2121" w:rsidRPr="003D2121">
        <w:rPr>
          <w:rFonts w:ascii="HelveticaNeueLTStd-LtCn" w:hAnsi="HelveticaNeueLTStd-LtCn" w:cs="HelveticaNeueLTStd-LtCn"/>
          <w:color w:val="000000"/>
          <w:lang w:val="es-US"/>
        </w:rPr>
        <w:t xml:space="preserve"> de 2018 hasta el 16 de Marzo de 2019</w:t>
      </w:r>
      <w:r w:rsidRPr="007A2FAA">
        <w:rPr>
          <w:rFonts w:ascii="HelveticaNeueLTStd-LtCn" w:hAnsi="HelveticaNeueLTStd-LtCn" w:cs="HelveticaNeueLTStd-LtCn"/>
          <w:color w:val="000000"/>
          <w:lang w:val="es-US"/>
        </w:rPr>
        <w:t xml:space="preserve">, </w:t>
      </w:r>
      <w:r w:rsidRPr="007A2FAA">
        <w:rPr>
          <w:rFonts w:ascii="HelveticaNeueLTStd-LtCn" w:hAnsi="HelveticaNeueLTStd-LtCn" w:cs="HelveticaNeueLTStd-LtCn"/>
          <w:b/>
          <w:color w:val="000000"/>
          <w:u w:val="single"/>
          <w:lang w:val="es-US"/>
        </w:rPr>
        <w:t xml:space="preserve">Bryant </w:t>
      </w:r>
      <w:proofErr w:type="spellStart"/>
      <w:r w:rsidRPr="007A2FAA">
        <w:rPr>
          <w:rFonts w:ascii="HelveticaNeueLTStd-LtCn" w:hAnsi="HelveticaNeueLTStd-LtCn" w:cs="HelveticaNeueLTStd-LtCn"/>
          <w:b/>
          <w:color w:val="000000"/>
          <w:u w:val="single"/>
          <w:lang w:val="es-US"/>
        </w:rPr>
        <w:t>School</w:t>
      </w:r>
      <w:proofErr w:type="spellEnd"/>
      <w:r w:rsidRPr="007A2FAA">
        <w:rPr>
          <w:rFonts w:ascii="HelveticaNeueLTStd-LtCn" w:hAnsi="HelveticaNeueLTStd-LtCn" w:cs="HelveticaNeueLTStd-LtCn"/>
          <w:b/>
          <w:color w:val="000000"/>
          <w:u w:val="single"/>
          <w:lang w:val="es-US"/>
        </w:rPr>
        <w:t xml:space="preserve"> ID# 07257</w:t>
      </w:r>
      <w:r w:rsidRPr="007A2FAA">
        <w:rPr>
          <w:rFonts w:ascii="HelveticaNeueLTStd-LtCnO" w:hAnsi="HelveticaNeueLTStd-LtCnO" w:cs="HelveticaNeueLTStd-LtCnO"/>
          <w:i/>
          <w:iCs/>
          <w:color w:val="000000"/>
          <w:lang w:val="es-US"/>
        </w:rPr>
        <w:t xml:space="preserve"> </w:t>
      </w:r>
      <w:r w:rsidRPr="007A2FAA">
        <w:rPr>
          <w:rFonts w:ascii="HelveticaNeueLTStd-LtCn" w:hAnsi="HelveticaNeueLTStd-LtCn" w:cs="HelveticaNeueLTStd-LtCn"/>
          <w:color w:val="000000"/>
          <w:lang w:val="es-US"/>
        </w:rPr>
        <w:t xml:space="preserve">tendrá la oportunidad de ganar dinero en efectivo a través del Programa Stop &amp; Shop A+ </w:t>
      </w:r>
      <w:proofErr w:type="spellStart"/>
      <w:r w:rsidRPr="007A2FAA">
        <w:rPr>
          <w:rFonts w:ascii="HelveticaNeueLTStd-LtCn" w:hAnsi="HelveticaNeueLTStd-LtCn" w:cs="HelveticaNeueLTStd-LtCn"/>
          <w:color w:val="000000"/>
          <w:lang w:val="es-US"/>
        </w:rPr>
        <w:t>School</w:t>
      </w:r>
      <w:proofErr w:type="spellEnd"/>
      <w:r w:rsidRPr="007A2FAA">
        <w:rPr>
          <w:rFonts w:ascii="HelveticaNeueLTStd-LtCn" w:hAnsi="HelveticaNeueLTStd-LtCn" w:cs="HelveticaNeueLTStd-LtCn"/>
          <w:color w:val="000000"/>
          <w:lang w:val="es-US"/>
        </w:rPr>
        <w:t xml:space="preserve"> </w:t>
      </w:r>
      <w:proofErr w:type="spellStart"/>
      <w:r w:rsidRPr="007A2FAA">
        <w:rPr>
          <w:rFonts w:ascii="HelveticaNeueLTStd-LtCn" w:hAnsi="HelveticaNeueLTStd-LtCn" w:cs="HelveticaNeueLTStd-LtCn"/>
          <w:color w:val="000000"/>
          <w:lang w:val="es-US"/>
        </w:rPr>
        <w:t>Rewards</w:t>
      </w:r>
      <w:proofErr w:type="spellEnd"/>
      <w:r w:rsidRPr="007A2FAA">
        <w:rPr>
          <w:rFonts w:ascii="HelveticaNeueLTStd-LtCn" w:hAnsi="HelveticaNeueLTStd-LtCn" w:cs="HelveticaNeueLTStd-LtCn"/>
          <w:color w:val="000000"/>
          <w:lang w:val="es-US"/>
        </w:rPr>
        <w:t>.</w:t>
      </w:r>
    </w:p>
    <w:p w:rsidR="00F06020" w:rsidRPr="007A2FAA" w:rsidRDefault="00F06020" w:rsidP="00F06020">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lang w:val="es-US"/>
        </w:rPr>
      </w:pPr>
    </w:p>
    <w:p w:rsidR="003D2121" w:rsidRPr="003D2121" w:rsidRDefault="003D2121" w:rsidP="003D2121">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lang w:val="es-US"/>
        </w:rPr>
      </w:pPr>
      <w:r w:rsidRPr="003D2121">
        <w:rPr>
          <w:rFonts w:ascii="HelveticaNeueLTStd-LtCn" w:hAnsi="HelveticaNeueLTStd-LtCn" w:cs="HelveticaNeueLTStd-LtCn"/>
          <w:color w:val="000000"/>
          <w:lang w:val="es-US"/>
        </w:rPr>
        <w:t>Para participar:</w:t>
      </w:r>
    </w:p>
    <w:p w:rsidR="003D2121" w:rsidRPr="003D2121" w:rsidRDefault="003D2121" w:rsidP="003D2121">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lang w:val="es-US"/>
        </w:rPr>
      </w:pPr>
      <w:r w:rsidRPr="003D2121">
        <w:rPr>
          <w:rFonts w:ascii="HelveticaNeueLTStd-LtCn" w:hAnsi="HelveticaNeueLTStd-LtCn" w:cs="HelveticaNeueLTStd-LtCn"/>
          <w:color w:val="000000"/>
          <w:lang w:val="es-US"/>
        </w:rPr>
        <w:t>•</w:t>
      </w:r>
      <w:r w:rsidRPr="003D2121">
        <w:rPr>
          <w:rFonts w:ascii="HelveticaNeueLTStd-LtCn" w:hAnsi="HelveticaNeueLTStd-LtCn" w:cs="HelveticaNeueLTStd-LtCn"/>
          <w:color w:val="000000"/>
          <w:lang w:val="es-US"/>
        </w:rPr>
        <w:tab/>
        <w:t>A partir del 3 de agosto de 2018, visite stopandshop.com para ingresar a su cuenta. Luego seleccione MI CUENTA, GESTIONE MI CUENTA, RECOMPENSAS Y AHORROS para seleccionar su escuela.</w:t>
      </w:r>
    </w:p>
    <w:p w:rsidR="003D2121" w:rsidRPr="003D2121" w:rsidRDefault="003D2121" w:rsidP="003D2121">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lang w:val="es-US"/>
        </w:rPr>
      </w:pPr>
      <w:r w:rsidRPr="003D2121">
        <w:rPr>
          <w:rFonts w:ascii="HelveticaNeueLTStd-LtCn" w:hAnsi="HelveticaNeueLTStd-LtCn" w:cs="HelveticaNeueLTStd-LtCn"/>
          <w:color w:val="000000"/>
          <w:lang w:val="es-US"/>
        </w:rPr>
        <w:t>•</w:t>
      </w:r>
      <w:r w:rsidRPr="003D2121">
        <w:rPr>
          <w:rFonts w:ascii="HelveticaNeueLTStd-LtCn" w:hAnsi="HelveticaNeueLTStd-LtCn" w:cs="HelveticaNeueLTStd-LtCn"/>
          <w:color w:val="000000"/>
          <w:lang w:val="es-US"/>
        </w:rPr>
        <w:tab/>
        <w:t>Si no tiene una cuenta en</w:t>
      </w:r>
      <w:r>
        <w:rPr>
          <w:rFonts w:ascii="HelveticaNeueLTStd-LtCn" w:hAnsi="HelveticaNeueLTStd-LtCn" w:cs="HelveticaNeueLTStd-LtCn"/>
          <w:color w:val="000000"/>
          <w:lang w:val="es-US"/>
        </w:rPr>
        <w:t xml:space="preserve"> línea, visite stopandshop.com </w:t>
      </w:r>
      <w:r w:rsidRPr="003D2121">
        <w:rPr>
          <w:rFonts w:ascii="HelveticaNeueLTStd-LtCn" w:hAnsi="HelveticaNeueLTStd-LtCn" w:cs="HelveticaNeueLTStd-LtCn"/>
          <w:color w:val="000000"/>
          <w:lang w:val="es-US"/>
        </w:rPr>
        <w:t>y seleccione REGISTRAR para crear una.</w:t>
      </w:r>
    </w:p>
    <w:p w:rsidR="003D2121" w:rsidRPr="003D2121" w:rsidRDefault="003D2121" w:rsidP="003D2121">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lang w:val="es-US"/>
        </w:rPr>
      </w:pPr>
      <w:r w:rsidRPr="003D2121">
        <w:rPr>
          <w:rFonts w:ascii="HelveticaNeueLTStd-LtCn" w:hAnsi="HelveticaNeueLTStd-LtCn" w:cs="HelveticaNeueLTStd-LtCn"/>
          <w:color w:val="000000"/>
          <w:lang w:val="es-US"/>
        </w:rPr>
        <w:t>•</w:t>
      </w:r>
      <w:r w:rsidRPr="003D2121">
        <w:rPr>
          <w:rFonts w:ascii="HelveticaNeueLTStd-LtCn" w:hAnsi="HelveticaNeueLTStd-LtCn" w:cs="HelveticaNeueLTStd-LtCn"/>
          <w:color w:val="000000"/>
          <w:lang w:val="es-US"/>
        </w:rPr>
        <w:tab/>
        <w:t xml:space="preserve">Necesitarás tu número de 13 dígitos Stop &amp; Shop </w:t>
      </w:r>
      <w:proofErr w:type="spellStart"/>
      <w:r w:rsidRPr="003D2121">
        <w:rPr>
          <w:rFonts w:ascii="HelveticaNeueLTStd-LtCn" w:hAnsi="HelveticaNeueLTStd-LtCn" w:cs="HelveticaNeueLTStd-LtCn"/>
          <w:color w:val="000000"/>
          <w:lang w:val="es-US"/>
        </w:rPr>
        <w:t>Card</w:t>
      </w:r>
      <w:proofErr w:type="spellEnd"/>
      <w:r w:rsidRPr="003D2121">
        <w:rPr>
          <w:rFonts w:ascii="HelveticaNeueLTStd-LtCn" w:hAnsi="HelveticaNeueLTStd-LtCn" w:cs="HelveticaNeueLTStd-LtCn"/>
          <w:color w:val="000000"/>
          <w:lang w:val="es-US"/>
        </w:rPr>
        <w:t xml:space="preserve"> y el número de identificación de la escuela</w:t>
      </w:r>
    </w:p>
    <w:p w:rsidR="003D2121" w:rsidRPr="003D2121" w:rsidRDefault="003D2121" w:rsidP="003D2121">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lang w:val="es-US"/>
        </w:rPr>
      </w:pPr>
    </w:p>
    <w:p w:rsidR="00F06020" w:rsidRDefault="003D2121" w:rsidP="003D2121">
      <w:pPr>
        <w:widowControl w:val="0"/>
        <w:tabs>
          <w:tab w:val="left" w:pos="260"/>
          <w:tab w:val="left" w:pos="460"/>
        </w:tabs>
        <w:suppressAutoHyphens/>
        <w:autoSpaceDE w:val="0"/>
        <w:autoSpaceDN w:val="0"/>
        <w:adjustRightInd w:val="0"/>
        <w:spacing w:line="288" w:lineRule="auto"/>
        <w:jc w:val="center"/>
        <w:textAlignment w:val="center"/>
        <w:rPr>
          <w:rFonts w:ascii="HelveticaNeueLTStd-LtCn" w:hAnsi="HelveticaNeueLTStd-LtCn" w:cs="HelveticaNeueLTStd-LtCn"/>
          <w:color w:val="000000"/>
          <w:lang w:val="es-US"/>
        </w:rPr>
      </w:pPr>
      <w:r w:rsidRPr="003D2121">
        <w:rPr>
          <w:rFonts w:ascii="HelveticaNeueLTStd-LtCn" w:hAnsi="HelveticaNeueLTStd-LtCn" w:cs="HelveticaNeueLTStd-LtCn"/>
          <w:color w:val="000000"/>
          <w:lang w:val="es-US"/>
        </w:rPr>
        <w:t>Para asistencia llame 1-877-366-2668 #1</w:t>
      </w:r>
    </w:p>
    <w:p w:rsidR="003D2121" w:rsidRPr="007A2FAA" w:rsidRDefault="003D2121" w:rsidP="003D2121">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lang w:val="es-US"/>
        </w:rPr>
      </w:pPr>
    </w:p>
    <w:p w:rsidR="00F06020" w:rsidRPr="007A2FAA" w:rsidRDefault="00F06020" w:rsidP="00F06020">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lang w:val="es-US"/>
        </w:rPr>
      </w:pPr>
      <w:r w:rsidRPr="007A2FAA">
        <w:rPr>
          <w:rFonts w:ascii="HelveticaNeueLTStd-LtCn" w:hAnsi="HelveticaNeueLTStd-LtCn" w:cs="HelveticaNeueLTStd-LtCn"/>
          <w:color w:val="000000"/>
          <w:lang w:val="es-US"/>
        </w:rPr>
        <w:t xml:space="preserve">Después de registrar su tarjeta, cada viaje de compras en Stop &amp; Shop usando tu </w:t>
      </w:r>
      <w:proofErr w:type="spellStart"/>
      <w:r w:rsidRPr="007A2FAA">
        <w:rPr>
          <w:rFonts w:ascii="HelveticaNeueLTStd-LtCn" w:hAnsi="HelveticaNeueLTStd-LtCn" w:cs="HelveticaNeueLTStd-LtCn"/>
          <w:color w:val="000000"/>
          <w:lang w:val="es-US"/>
        </w:rPr>
        <w:t>Card</w:t>
      </w:r>
      <w:proofErr w:type="spellEnd"/>
      <w:r w:rsidRPr="007A2FAA">
        <w:rPr>
          <w:rFonts w:ascii="HelveticaNeueLTStd-LtCn" w:hAnsi="HelveticaNeueLTStd-LtCn" w:cs="HelveticaNeueLTStd-LtCn"/>
          <w:color w:val="000000"/>
          <w:lang w:val="es-US"/>
        </w:rPr>
        <w:t xml:space="preserve"> DINERO EN EFECTIVO para nuestra escuela. Cada mes, el monto del DINERO EN EFECTIVO será actualizado en la página web Stop &amp; Shop A +. Puede hacer un seguimiento de la cantidad de puntos que ganes para nuestra escuela, al revisar su recibo de comestibles y en línea al crear una cuenta en www.stopandshop.com. Nuestra escuela recibirá un cheque al final del programa y el dinero puede ser utilizado para cualquiera de las necesidades educativas de nuestra escuela.</w:t>
      </w:r>
    </w:p>
    <w:p w:rsidR="00F06020" w:rsidRPr="007A2FAA" w:rsidRDefault="00F06020" w:rsidP="00F06020">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lang w:val="es-US"/>
        </w:rPr>
      </w:pPr>
    </w:p>
    <w:p w:rsidR="00F06020" w:rsidRPr="007A2FAA" w:rsidRDefault="00F06020" w:rsidP="00F06020">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lang w:val="es-US"/>
        </w:rPr>
      </w:pPr>
      <w:r w:rsidRPr="007A2FAA">
        <w:rPr>
          <w:rFonts w:ascii="HelveticaNeueLTStd-LtCn" w:hAnsi="HelveticaNeueLTStd-LtCn" w:cs="HelveticaNeueLTStd-LtCn"/>
          <w:color w:val="000000"/>
          <w:lang w:val="es-US"/>
        </w:rPr>
        <w:t>RECUERDE: Si ha registrado su tarjeta el año pasado, NO es necesario registrarse de nuevo este año. Usted puede visitar el sitio web para verificar la asignación de escuela correcta. Además, no se olvide de alentar a sus amigos y familiares a hacer lo mismo. Esto podría significar más dinero para nuestra escuela.</w:t>
      </w:r>
    </w:p>
    <w:p w:rsidR="00F06020" w:rsidRPr="007A2FAA" w:rsidRDefault="00F06020" w:rsidP="00F06020">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lang w:val="es-US"/>
        </w:rPr>
      </w:pPr>
    </w:p>
    <w:p w:rsidR="00C95D3B" w:rsidRPr="00F06020" w:rsidRDefault="00F06020" w:rsidP="00F06020">
      <w:pPr>
        <w:widowControl w:val="0"/>
        <w:tabs>
          <w:tab w:val="left" w:pos="260"/>
          <w:tab w:val="left" w:pos="460"/>
        </w:tabs>
        <w:suppressAutoHyphens/>
        <w:autoSpaceDE w:val="0"/>
        <w:autoSpaceDN w:val="0"/>
        <w:adjustRightInd w:val="0"/>
        <w:spacing w:line="288" w:lineRule="auto"/>
        <w:textAlignment w:val="center"/>
        <w:rPr>
          <w:caps/>
          <w:lang w:val="es-US"/>
        </w:rPr>
      </w:pPr>
      <w:r w:rsidRPr="007A2FAA">
        <w:rPr>
          <w:rFonts w:ascii="HelveticaNeueLTStd-LtCn" w:hAnsi="HelveticaNeueLTStd-LtCn" w:cs="HelveticaNeueLTStd-LtCn"/>
          <w:color w:val="000000"/>
          <w:lang w:val="es-US"/>
        </w:rPr>
        <w:t>Gracias por apoyar nuestra escuela.</w:t>
      </w:r>
    </w:p>
    <w:sectPr w:rsidR="00C95D3B" w:rsidRPr="00F06020" w:rsidSect="00FB12DB">
      <w:footerReference w:type="default" r:id="rId7"/>
      <w:pgSz w:w="12240" w:h="15840"/>
      <w:pgMar w:top="1170" w:right="1350" w:bottom="135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2DB" w:rsidRDefault="00FB12DB" w:rsidP="00FB12DB">
      <w:r>
        <w:separator/>
      </w:r>
    </w:p>
  </w:endnote>
  <w:endnote w:type="continuationSeparator" w:id="0">
    <w:p w:rsidR="00FB12DB" w:rsidRDefault="00FB12DB" w:rsidP="00FB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NeueLTStd-LtCn">
    <w:altName w:val="HelveticaNeueLT Std Lt Cn"/>
    <w:panose1 w:val="00000000000000000000"/>
    <w:charset w:val="4D"/>
    <w:family w:val="auto"/>
    <w:notTrueType/>
    <w:pitch w:val="default"/>
    <w:sig w:usb0="00000003" w:usb1="00000000" w:usb2="00000000" w:usb3="00000000" w:csb0="00000001" w:csb1="00000000"/>
  </w:font>
  <w:font w:name="HelveticaNeueLTStd-LtCnO">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DB" w:rsidRDefault="00291F39" w:rsidP="00FB12DB">
    <w:pPr>
      <w:pStyle w:val="Footer"/>
      <w:jc w:val="center"/>
    </w:pPr>
    <w:r>
      <w:rPr>
        <w:noProof/>
      </w:rPr>
      <w:drawing>
        <wp:inline distT="0" distB="0" distL="0" distR="0">
          <wp:extent cx="2560320" cy="1008888"/>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US-SS-URL.png"/>
                  <pic:cNvPicPr/>
                </pic:nvPicPr>
                <pic:blipFill>
                  <a:blip r:embed="rId1">
                    <a:extLst>
                      <a:ext uri="{28A0092B-C50C-407E-A947-70E740481C1C}">
                        <a14:useLocalDpi xmlns:a14="http://schemas.microsoft.com/office/drawing/2010/main" val="0"/>
                      </a:ext>
                    </a:extLst>
                  </a:blip>
                  <a:stretch>
                    <a:fillRect/>
                  </a:stretch>
                </pic:blipFill>
                <pic:spPr>
                  <a:xfrm>
                    <a:off x="0" y="0"/>
                    <a:ext cx="2560320" cy="10088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2DB" w:rsidRDefault="00FB12DB" w:rsidP="00FB12DB">
      <w:r>
        <w:separator/>
      </w:r>
    </w:p>
  </w:footnote>
  <w:footnote w:type="continuationSeparator" w:id="0">
    <w:p w:rsidR="00FB12DB" w:rsidRDefault="00FB12DB" w:rsidP="00FB1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DB"/>
    <w:rsid w:val="00050133"/>
    <w:rsid w:val="00090DCA"/>
    <w:rsid w:val="00291F39"/>
    <w:rsid w:val="003D2121"/>
    <w:rsid w:val="006930FB"/>
    <w:rsid w:val="00803C2E"/>
    <w:rsid w:val="00A74066"/>
    <w:rsid w:val="00C4025B"/>
    <w:rsid w:val="00C83757"/>
    <w:rsid w:val="00C95D3B"/>
    <w:rsid w:val="00DA4DD4"/>
    <w:rsid w:val="00F06020"/>
    <w:rsid w:val="00FB12DB"/>
    <w:rsid w:val="00FC3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7E7450A-235D-4262-ABA7-AF68BD56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12D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B12DB"/>
    <w:pPr>
      <w:tabs>
        <w:tab w:val="center" w:pos="4320"/>
        <w:tab w:val="right" w:pos="8640"/>
      </w:tabs>
    </w:pPr>
  </w:style>
  <w:style w:type="character" w:customStyle="1" w:styleId="HeaderChar">
    <w:name w:val="Header Char"/>
    <w:basedOn w:val="DefaultParagraphFont"/>
    <w:link w:val="Header"/>
    <w:uiPriority w:val="99"/>
    <w:rsid w:val="00FB12DB"/>
  </w:style>
  <w:style w:type="paragraph" w:styleId="Footer">
    <w:name w:val="footer"/>
    <w:basedOn w:val="Normal"/>
    <w:link w:val="FooterChar"/>
    <w:uiPriority w:val="99"/>
    <w:unhideWhenUsed/>
    <w:rsid w:val="00FB12DB"/>
    <w:pPr>
      <w:tabs>
        <w:tab w:val="center" w:pos="4320"/>
        <w:tab w:val="right" w:pos="8640"/>
      </w:tabs>
    </w:pPr>
  </w:style>
  <w:style w:type="character" w:customStyle="1" w:styleId="FooterChar">
    <w:name w:val="Footer Char"/>
    <w:basedOn w:val="DefaultParagraphFont"/>
    <w:link w:val="Footer"/>
    <w:uiPriority w:val="99"/>
    <w:rsid w:val="00FB12DB"/>
  </w:style>
  <w:style w:type="paragraph" w:styleId="BalloonText">
    <w:name w:val="Balloon Text"/>
    <w:basedOn w:val="Normal"/>
    <w:link w:val="BalloonTextChar"/>
    <w:uiPriority w:val="99"/>
    <w:semiHidden/>
    <w:unhideWhenUsed/>
    <w:rsid w:val="00FB1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2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Ahold</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Broccio</dc:creator>
  <cp:lastModifiedBy>McDuffie, Chanon</cp:lastModifiedBy>
  <cp:revision>2</cp:revision>
  <cp:lastPrinted>2016-08-16T18:54:00Z</cp:lastPrinted>
  <dcterms:created xsi:type="dcterms:W3CDTF">2018-09-24T17:55:00Z</dcterms:created>
  <dcterms:modified xsi:type="dcterms:W3CDTF">2018-09-24T17:55:00Z</dcterms:modified>
</cp:coreProperties>
</file>