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72322" w:rsidRDefault="002E75F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Fontdiner Swanky" w:eastAsia="Fontdiner Swanky" w:hAnsi="Fontdiner Swanky" w:cs="Fontdiner Swanky"/>
          <w:sz w:val="72"/>
          <w:szCs w:val="72"/>
        </w:rPr>
      </w:pPr>
      <w:bookmarkStart w:id="0" w:name="_GoBack"/>
      <w:bookmarkEnd w:id="0"/>
      <w:r>
        <w:rPr>
          <w:rFonts w:ascii="Fontdiner Swanky" w:eastAsia="Fontdiner Swanky" w:hAnsi="Fontdiner Swanky" w:cs="Fontdiner Swanky"/>
          <w:sz w:val="72"/>
          <w:szCs w:val="72"/>
        </w:rPr>
        <w:t>Kindergarten Supply List</w:t>
      </w:r>
    </w:p>
    <w:p w:rsidR="00E72322" w:rsidRDefault="002E75F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b/>
          <w:sz w:val="36"/>
          <w:szCs w:val="36"/>
        </w:rPr>
      </w:pPr>
      <w:r>
        <w:rPr>
          <w:rFonts w:ascii="Georgia" w:eastAsia="Georgia" w:hAnsi="Georgia" w:cs="Georgia"/>
          <w:b/>
          <w:sz w:val="36"/>
          <w:szCs w:val="36"/>
        </w:rPr>
        <w:t>2019-2020</w:t>
      </w:r>
    </w:p>
    <w:p w:rsidR="00E72322" w:rsidRDefault="00E7232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sz w:val="28"/>
          <w:szCs w:val="28"/>
        </w:rPr>
      </w:pPr>
    </w:p>
    <w:p w:rsidR="00E72322" w:rsidRDefault="002E75F0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Please bring the following supplies to school as soon as possible in order to facilitate instruction.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6022975</wp:posOffset>
            </wp:positionH>
            <wp:positionV relativeFrom="paragraph">
              <wp:posOffset>631825</wp:posOffset>
            </wp:positionV>
            <wp:extent cx="575903" cy="1447800"/>
            <wp:effectExtent l="68658" t="24454" r="68658" b="24454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29894" r="30414"/>
                    <a:stretch>
                      <a:fillRect/>
                    </a:stretch>
                  </pic:blipFill>
                  <pic:spPr>
                    <a:xfrm rot="332984">
                      <a:off x="0" y="0"/>
                      <a:ext cx="575903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322" w:rsidRDefault="00E72322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A Backpack (No Wheels)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 xml:space="preserve">Lunchbox 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 xml:space="preserve">Two (2) Packs of 25 </w:t>
      </w:r>
      <w:r>
        <w:rPr>
          <w:rFonts w:ascii="Georgia" w:eastAsia="Georgia" w:hAnsi="Georgia" w:cs="Georgia"/>
          <w:b/>
          <w:i/>
          <w:sz w:val="32"/>
          <w:szCs w:val="32"/>
        </w:rPr>
        <w:t>Sharpened</w:t>
      </w:r>
      <w:r>
        <w:rPr>
          <w:rFonts w:ascii="Georgia" w:eastAsia="Georgia" w:hAnsi="Georgia" w:cs="Georgia"/>
          <w:sz w:val="32"/>
          <w:szCs w:val="32"/>
        </w:rPr>
        <w:t xml:space="preserve"> #2 </w:t>
      </w:r>
      <w:r>
        <w:rPr>
          <w:rFonts w:ascii="Georgia" w:eastAsia="Georgia" w:hAnsi="Georgia" w:cs="Georgia"/>
          <w:b/>
          <w:i/>
          <w:sz w:val="32"/>
          <w:szCs w:val="32"/>
        </w:rPr>
        <w:t>Ticonderoga</w:t>
      </w:r>
      <w:r>
        <w:rPr>
          <w:rFonts w:ascii="Georgia" w:eastAsia="Georgia" w:hAnsi="Georgia" w:cs="Georgia"/>
          <w:sz w:val="32"/>
          <w:szCs w:val="32"/>
        </w:rPr>
        <w:t xml:space="preserve"> Pencils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Three Black and White Marble Composition Notebooks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5832305</wp:posOffset>
            </wp:positionH>
            <wp:positionV relativeFrom="paragraph">
              <wp:posOffset>450850</wp:posOffset>
            </wp:positionV>
            <wp:extent cx="927957" cy="1260475"/>
            <wp:effectExtent l="80145" t="56407" r="80145" b="56407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1138698">
                      <a:off x="0" y="0"/>
                      <a:ext cx="927957" cy="126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One (1) Pack of EXPO Low Odor Dry Erase Markers (Preferably black)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5895975</wp:posOffset>
            </wp:positionH>
            <wp:positionV relativeFrom="paragraph">
              <wp:posOffset>114300</wp:posOffset>
            </wp:positionV>
            <wp:extent cx="999441" cy="1369605"/>
            <wp:effectExtent l="75918" t="53247" r="75918" b="53247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13540" r="13469"/>
                    <a:stretch>
                      <a:fillRect/>
                    </a:stretch>
                  </pic:blipFill>
                  <pic:spPr>
                    <a:xfrm rot="398876">
                      <a:off x="0" y="0"/>
                      <a:ext cx="999441" cy="136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5292285</wp:posOffset>
            </wp:positionH>
            <wp:positionV relativeFrom="paragraph">
              <wp:posOffset>657225</wp:posOffset>
            </wp:positionV>
            <wp:extent cx="1528469" cy="1276350"/>
            <wp:effectExtent l="48413" t="58857" r="48413" b="58857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74174">
                      <a:off x="0" y="0"/>
                      <a:ext cx="1528469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 xml:space="preserve">Two (2) Boxes of 24 </w:t>
      </w:r>
      <w:r>
        <w:rPr>
          <w:rFonts w:ascii="Georgia" w:eastAsia="Georgia" w:hAnsi="Georgia" w:cs="Georgia"/>
          <w:b/>
          <w:sz w:val="32"/>
          <w:szCs w:val="32"/>
        </w:rPr>
        <w:t>CRAYOLA CRAYONS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Two (2) Packs of Wet Ones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Tissues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Over the Ear Headphones-Labeled in a Ziploc Bag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 xml:space="preserve">Change of clothes-Labeled in a </w:t>
      </w:r>
      <w:proofErr w:type="spellStart"/>
      <w:r>
        <w:rPr>
          <w:rFonts w:ascii="Georgia" w:eastAsia="Georgia" w:hAnsi="Georgia" w:cs="Georgia"/>
          <w:sz w:val="32"/>
          <w:szCs w:val="32"/>
        </w:rPr>
        <w:t>Ziplock</w:t>
      </w:r>
      <w:proofErr w:type="spellEnd"/>
      <w:r>
        <w:rPr>
          <w:rFonts w:ascii="Georgia" w:eastAsia="Georgia" w:hAnsi="Georgia" w:cs="Georgia"/>
          <w:sz w:val="32"/>
          <w:szCs w:val="32"/>
        </w:rPr>
        <w:t xml:space="preserve"> Bag</w:t>
      </w:r>
    </w:p>
    <w:p w:rsidR="00E72322" w:rsidRDefault="002E75F0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 xml:space="preserve">                      </w:t>
      </w:r>
      <w:r>
        <w:rPr>
          <w:rFonts w:ascii="Georgia" w:eastAsia="Georgia" w:hAnsi="Georgia" w:cs="Georgia"/>
          <w:b/>
          <w:sz w:val="32"/>
          <w:szCs w:val="32"/>
        </w:rPr>
        <w:t>Spanish Class</w:t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5486400</wp:posOffset>
            </wp:positionH>
            <wp:positionV relativeFrom="paragraph">
              <wp:posOffset>211335</wp:posOffset>
            </wp:positionV>
            <wp:extent cx="909638" cy="909638"/>
            <wp:effectExtent l="0" t="0" r="0" b="0"/>
            <wp:wrapSquare wrapText="bothSides" distT="114300" distB="114300" distL="114300" distR="11430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1” White Binder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One (1) Pack of Crayons</w:t>
      </w:r>
    </w:p>
    <w:p w:rsidR="00E72322" w:rsidRDefault="002E75F0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 xml:space="preserve">                     </w:t>
      </w:r>
      <w:r>
        <w:rPr>
          <w:rFonts w:ascii="Georgia" w:eastAsia="Georgia" w:hAnsi="Georgia" w:cs="Georgia"/>
          <w:b/>
          <w:sz w:val="32"/>
          <w:szCs w:val="32"/>
        </w:rPr>
        <w:t>Art Class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5686425</wp:posOffset>
            </wp:positionH>
            <wp:positionV relativeFrom="paragraph">
              <wp:posOffset>285750</wp:posOffset>
            </wp:positionV>
            <wp:extent cx="1171575" cy="9294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0777" b="1009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2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 xml:space="preserve">Red 2-Pocket Folder </w:t>
      </w:r>
    </w:p>
    <w:p w:rsidR="00E72322" w:rsidRDefault="002E7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 xml:space="preserve">One (1) Spiral Sketchbook  9x12- 30 sheets or more (these sketchbooks are sold at the $1 store or art stores such as A.C. Moore) </w:t>
      </w:r>
    </w:p>
    <w:p w:rsidR="00E72322" w:rsidRDefault="00E72322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32"/>
          <w:szCs w:val="32"/>
        </w:rPr>
      </w:pPr>
    </w:p>
    <w:p w:rsidR="00E72322" w:rsidRDefault="002E75F0">
      <w:pPr>
        <w:pBdr>
          <w:top w:val="nil"/>
          <w:left w:val="nil"/>
          <w:bottom w:val="nil"/>
          <w:right w:val="nil"/>
          <w:between w:val="nil"/>
        </w:pBdr>
        <w:ind w:left="4320"/>
        <w:rPr>
          <w:rFonts w:ascii="Fontdiner Swanky" w:eastAsia="Fontdiner Swanky" w:hAnsi="Fontdiner Swanky" w:cs="Fontdiner Swanky"/>
          <w:sz w:val="32"/>
          <w:szCs w:val="32"/>
        </w:rPr>
      </w:pPr>
      <w:r>
        <w:rPr>
          <w:rFonts w:ascii="Fontdiner Swanky" w:eastAsia="Fontdiner Swanky" w:hAnsi="Fontdiner Swanky" w:cs="Fontdiner Swanky"/>
          <w:sz w:val="32"/>
          <w:szCs w:val="32"/>
        </w:rPr>
        <w:t xml:space="preserve">Thank you! </w:t>
      </w:r>
    </w:p>
    <w:p w:rsidR="00E72322" w:rsidRDefault="002E75F0">
      <w:pPr>
        <w:pBdr>
          <w:top w:val="nil"/>
          <w:left w:val="nil"/>
          <w:bottom w:val="nil"/>
          <w:right w:val="nil"/>
          <w:between w:val="nil"/>
        </w:pBdr>
        <w:ind w:left="4320"/>
        <w:rPr>
          <w:rFonts w:ascii="Fontdiner Swanky" w:eastAsia="Fontdiner Swanky" w:hAnsi="Fontdiner Swanky" w:cs="Fontdiner Swanky"/>
          <w:sz w:val="32"/>
          <w:szCs w:val="32"/>
        </w:rPr>
      </w:pPr>
      <w:proofErr w:type="spellStart"/>
      <w:r>
        <w:rPr>
          <w:rFonts w:ascii="Fontdiner Swanky" w:eastAsia="Fontdiner Swanky" w:hAnsi="Fontdiner Swanky" w:cs="Fontdiner Swanky"/>
          <w:sz w:val="32"/>
          <w:szCs w:val="32"/>
        </w:rPr>
        <w:t>Ms.Garcia</w:t>
      </w:r>
      <w:proofErr w:type="spellEnd"/>
    </w:p>
    <w:sectPr w:rsidR="00E72322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Fontdiner Swanky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B0444"/>
    <w:multiLevelType w:val="multilevel"/>
    <w:tmpl w:val="BB7874B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22"/>
    <w:rsid w:val="002E75F0"/>
    <w:rsid w:val="00E7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907728-D5CC-4940-928C-2881A095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Santamaria, Dawn</dc:creator>
  <cp:lastModifiedBy>Santamaria, Dawn</cp:lastModifiedBy>
  <cp:revision>2</cp:revision>
  <dcterms:created xsi:type="dcterms:W3CDTF">2019-06-14T17:38:00Z</dcterms:created>
  <dcterms:modified xsi:type="dcterms:W3CDTF">2019-06-14T17:38:00Z</dcterms:modified>
</cp:coreProperties>
</file>